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847DC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____________ В.А. Гулянская ____________  О.С. Комашко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2F6926" w:rsidP="00847DC6">
      <w:pPr>
        <w:spacing w:before="240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D7718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ОУДб.02 Литература</w:t>
      </w:r>
    </w:p>
    <w:p w:rsidR="00D7718C" w:rsidRDefault="002F6926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656A40">
        <w:rPr>
          <w:rFonts w:ascii="Times New Roman" w:eastAsia="Times New Roman" w:hAnsi="Times New Roman" w:cs="Times New Roman"/>
          <w:b/>
          <w:sz w:val="32"/>
          <w:szCs w:val="32"/>
        </w:rPr>
        <w:t>15.01.05</w:t>
      </w:r>
      <w:r w:rsidR="00656A40" w:rsidRPr="001E7383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="00656A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656A40">
        <w:rPr>
          <w:rFonts w:ascii="Times New Roman" w:eastAsia="Times New Roman" w:hAnsi="Times New Roman" w:cs="Times New Roman"/>
          <w:b/>
          <w:sz w:val="32"/>
          <w:szCs w:val="32"/>
        </w:rPr>
        <w:t>Сварщик (ручной и частично механизированной сварки (наплавки)</w:t>
      </w:r>
      <w:proofErr w:type="gramEnd"/>
    </w:p>
    <w:p w:rsidR="002F6926" w:rsidRPr="002F6926" w:rsidRDefault="00D7718C" w:rsidP="00D7718C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           </w:t>
      </w:r>
      <w:r w:rsidR="002F6926"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2F6926" w:rsidRPr="00D7718C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7718C" w:rsidRPr="00D7718C" w:rsidRDefault="002F6926" w:rsidP="00D7718C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D7718C" w:rsidRPr="00D7718C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15940" w:type="dxa"/>
        <w:tblLook w:val="04A0" w:firstRow="1" w:lastRow="0" w:firstColumn="1" w:lastColumn="0" w:noHBand="0" w:noVBand="1"/>
      </w:tblPr>
      <w:tblGrid>
        <w:gridCol w:w="1066"/>
        <w:gridCol w:w="2544"/>
        <w:gridCol w:w="2168"/>
        <w:gridCol w:w="10162"/>
      </w:tblGrid>
      <w:tr w:rsidR="00120FF3" w:rsidRPr="00E61738" w:rsidTr="00D23C23">
        <w:tc>
          <w:tcPr>
            <w:tcW w:w="1066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bookmarkStart w:id="0" w:name="_GoBack"/>
            <w:bookmarkEnd w:id="0"/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544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1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162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4B2B13" w:rsidTr="00D23C23">
        <w:tc>
          <w:tcPr>
            <w:tcW w:w="15940" w:type="dxa"/>
            <w:gridSpan w:val="4"/>
          </w:tcPr>
          <w:p w:rsidR="004B2B13" w:rsidRPr="008C70B3" w:rsidRDefault="004B2B13" w:rsidP="008C70B3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Особенности развития литературы конца 1980-200</w:t>
            </w:r>
            <w:r w:rsidRPr="008C70B3">
              <w:rPr>
                <w:b/>
              </w:rPr>
              <w:t xml:space="preserve">0-х годов </w:t>
            </w:r>
          </w:p>
        </w:tc>
      </w:tr>
      <w:tr w:rsidR="004B2B13" w:rsidTr="00D23C23">
        <w:tc>
          <w:tcPr>
            <w:tcW w:w="1066" w:type="dxa"/>
          </w:tcPr>
          <w:p w:rsidR="004B2B13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</w:t>
            </w:r>
          </w:p>
        </w:tc>
        <w:tc>
          <w:tcPr>
            <w:tcW w:w="2544" w:type="dxa"/>
          </w:tcPr>
          <w:p w:rsidR="004B2B13" w:rsidRPr="009D1341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«Анализ направления в развитии современной литературы»</w:t>
            </w:r>
          </w:p>
        </w:tc>
        <w:tc>
          <w:tcPr>
            <w:tcW w:w="2168" w:type="dxa"/>
          </w:tcPr>
          <w:p w:rsidR="004B2B13" w:rsidRPr="00E61738" w:rsidRDefault="004B2B13" w:rsidP="00B072CD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162" w:type="dxa"/>
          </w:tcPr>
          <w:p w:rsidR="004B2B13" w:rsidRPr="00E61738" w:rsidRDefault="004B2B13" w:rsidP="00B072CD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4B2B13" w:rsidTr="00D23C23">
        <w:tc>
          <w:tcPr>
            <w:tcW w:w="1066" w:type="dxa"/>
          </w:tcPr>
          <w:p w:rsidR="004B2B13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</w:t>
            </w:r>
          </w:p>
        </w:tc>
        <w:tc>
          <w:tcPr>
            <w:tcW w:w="2544" w:type="dxa"/>
          </w:tcPr>
          <w:p w:rsidR="004B2B13" w:rsidRPr="009D1341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Проза А. Солженицына, В Распутина, Ф. Искандера, Ю. Коваля, В. Маканина и др.</w:t>
            </w:r>
          </w:p>
        </w:tc>
        <w:tc>
          <w:tcPr>
            <w:tcW w:w="2168" w:type="dxa"/>
          </w:tcPr>
          <w:p w:rsidR="004B2B13" w:rsidRPr="000F4136" w:rsidRDefault="004B2B1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136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тетради, самостоятельная проверка</w:t>
            </w:r>
          </w:p>
        </w:tc>
        <w:tc>
          <w:tcPr>
            <w:tcW w:w="10162" w:type="dxa"/>
          </w:tcPr>
          <w:p w:rsidR="004B2B13" w:rsidRPr="00D5058A" w:rsidRDefault="004B2B1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Pr="00F331C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433-436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2B13" w:rsidRDefault="004B2B1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вопросы 5 на стр. 443.</w:t>
            </w:r>
          </w:p>
          <w:p w:rsidR="004B2B13" w:rsidRPr="000F4136" w:rsidRDefault="004B2B13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7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hyperlink r:id="rId5" w:history="1">
              <w:r w:rsidRPr="0061529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https://nashol.me/2016111791792/literatura-chast-2-obernihina-g-a-2012.html</w:t>
              </w:r>
            </w:hyperlink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</w:tc>
      </w:tr>
      <w:tr w:rsidR="004B2B13" w:rsidTr="00D23C23">
        <w:tc>
          <w:tcPr>
            <w:tcW w:w="1066" w:type="dxa"/>
          </w:tcPr>
          <w:p w:rsidR="004B2B13" w:rsidRDefault="004B2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</w:t>
            </w:r>
          </w:p>
        </w:tc>
        <w:tc>
          <w:tcPr>
            <w:tcW w:w="2544" w:type="dxa"/>
          </w:tcPr>
          <w:p w:rsidR="004B2B13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Драматургия «постперестроечного времени» </w:t>
            </w:r>
          </w:p>
        </w:tc>
        <w:tc>
          <w:tcPr>
            <w:tcW w:w="2168" w:type="dxa"/>
          </w:tcPr>
          <w:p w:rsidR="004B2B13" w:rsidRPr="00902492" w:rsidRDefault="002B542A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42A">
              <w:rPr>
                <w:rFonts w:ascii="Times New Roman" w:hAnsi="Times New Roman" w:cs="Times New Roman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162" w:type="dxa"/>
          </w:tcPr>
          <w:p w:rsidR="004B2B13" w:rsidRDefault="002B542A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516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Посмотреть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видео-урок </w:t>
            </w:r>
            <w:hyperlink r:id="rId6" w:tgtFrame="_blank" w:history="1">
              <w:r w:rsidR="00902492" w:rsidRPr="0090249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https://youtu.be/WoVjMCFNkbA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542A" w:rsidRPr="00D5058A" w:rsidRDefault="002B542A" w:rsidP="002B5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Стр.438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442 читать</w:t>
            </w: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B542A" w:rsidRDefault="002B542A" w:rsidP="002B5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58A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полнить в тетради: ответить на вопрос 4 на стр. 443.</w:t>
            </w:r>
          </w:p>
          <w:p w:rsidR="002B542A" w:rsidRDefault="002B542A" w:rsidP="002B5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42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Ссылка на учебник</w:t>
            </w:r>
            <w:r>
              <w:rPr>
                <w:color w:val="212121"/>
              </w:rPr>
              <w:t xml:space="preserve"> </w:t>
            </w:r>
            <w:hyperlink r:id="rId7" w:history="1">
              <w:r w:rsidRPr="00615295">
                <w:rPr>
                  <w:rStyle w:val="a4"/>
                </w:rPr>
                <w:t>https://nashol.me/2016111791792/literatura-chast-2-obernihina-g-a-2012.html</w:t>
              </w:r>
            </w:hyperlink>
          </w:p>
        </w:tc>
      </w:tr>
      <w:tr w:rsidR="00902492" w:rsidTr="00D23C23">
        <w:tc>
          <w:tcPr>
            <w:tcW w:w="1066" w:type="dxa"/>
          </w:tcPr>
          <w:p w:rsidR="00902492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</w:p>
        </w:tc>
        <w:tc>
          <w:tcPr>
            <w:tcW w:w="2544" w:type="dxa"/>
          </w:tcPr>
          <w:p w:rsidR="00902492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«Анализ стихотворений 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Кибирова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68" w:type="dxa"/>
          </w:tcPr>
          <w:p w:rsidR="00902492" w:rsidRPr="00E61738" w:rsidRDefault="00902492" w:rsidP="0041209C">
            <w:pPr>
              <w:pStyle w:val="a3"/>
              <w:spacing w:before="0" w:beforeAutospacing="0" w:after="0" w:afterAutospacing="0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Выполнение</w:t>
            </w:r>
            <w:r>
              <w:rPr>
                <w:color w:val="212121"/>
              </w:rPr>
              <w:t xml:space="preserve"> </w:t>
            </w:r>
            <w:r w:rsidRPr="00E61738">
              <w:rPr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162" w:type="dxa"/>
          </w:tcPr>
          <w:p w:rsidR="00902492" w:rsidRPr="00E61738" w:rsidRDefault="00902492" w:rsidP="0041209C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CF1F96">
              <w:t>Выполнить практическую работу. Те</w:t>
            </w:r>
            <w:proofErr w:type="gramStart"/>
            <w:r w:rsidRPr="00CF1F96">
              <w:t>кст пр</w:t>
            </w:r>
            <w:proofErr w:type="gramEnd"/>
            <w:r w:rsidRPr="00CF1F96">
              <w:t xml:space="preserve">актической работы переслан через </w:t>
            </w:r>
            <w:proofErr w:type="spellStart"/>
            <w:r w:rsidRPr="00CF1F96">
              <w:rPr>
                <w:lang w:val="en-US"/>
              </w:rPr>
              <w:t>WatsApp</w:t>
            </w:r>
            <w:proofErr w:type="spellEnd"/>
            <w:r w:rsidRPr="00CF1F96">
              <w:t>.</w:t>
            </w:r>
          </w:p>
        </w:tc>
      </w:tr>
      <w:tr w:rsidR="00902492" w:rsidTr="00D23C23">
        <w:tc>
          <w:tcPr>
            <w:tcW w:w="1066" w:type="dxa"/>
          </w:tcPr>
          <w:p w:rsidR="00902492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</w:t>
            </w:r>
          </w:p>
        </w:tc>
        <w:tc>
          <w:tcPr>
            <w:tcW w:w="2544" w:type="dxa"/>
          </w:tcPr>
          <w:p w:rsidR="00902492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Казачий компонент. Основные темы произведений А.В. Калинина, В. Семина,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Корольченко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8" w:type="dxa"/>
          </w:tcPr>
          <w:p w:rsidR="00902492" w:rsidRPr="000F4136" w:rsidRDefault="00902492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492">
              <w:rPr>
                <w:rFonts w:ascii="Times New Roman" w:hAnsi="Times New Roman" w:cs="Times New Roman"/>
                <w:sz w:val="24"/>
                <w:szCs w:val="24"/>
              </w:rPr>
              <w:t>Выполнение  работы в тетради, самостоятельная проверка</w:t>
            </w:r>
          </w:p>
        </w:tc>
        <w:tc>
          <w:tcPr>
            <w:tcW w:w="10162" w:type="dxa"/>
          </w:tcPr>
          <w:p w:rsidR="00902492" w:rsidRPr="00902492" w:rsidRDefault="00902492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2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Рассмотреть основные темы произведений </w:t>
            </w:r>
            <w:r w:rsidRPr="00902492">
              <w:rPr>
                <w:rFonts w:ascii="Times New Roman" w:hAnsi="Times New Roman" w:cs="Times New Roman"/>
                <w:sz w:val="24"/>
                <w:szCs w:val="24"/>
              </w:rPr>
              <w:t xml:space="preserve">А.В. Калинина, В. Семина, А. </w:t>
            </w:r>
            <w:proofErr w:type="spellStart"/>
            <w:r w:rsidRPr="00902492">
              <w:rPr>
                <w:rFonts w:ascii="Times New Roman" w:hAnsi="Times New Roman" w:cs="Times New Roman"/>
                <w:sz w:val="24"/>
                <w:szCs w:val="24"/>
              </w:rPr>
              <w:t>Корольченко</w:t>
            </w:r>
            <w:proofErr w:type="spellEnd"/>
            <w:r w:rsidRPr="009024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02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 лекции</w:t>
            </w:r>
            <w:r w:rsidRPr="00902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переслан через </w:t>
            </w:r>
            <w:proofErr w:type="spellStart"/>
            <w:r w:rsidRPr="00902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WatsApp</w:t>
            </w:r>
            <w:proofErr w:type="spellEnd"/>
            <w:r w:rsidRPr="00902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024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Напишите сочинение на тему: «Какой мне представляется война в творчестве А.В. Калинина».</w:t>
            </w:r>
          </w:p>
        </w:tc>
      </w:tr>
      <w:tr w:rsidR="00902492" w:rsidTr="00D23C23">
        <w:tc>
          <w:tcPr>
            <w:tcW w:w="1066" w:type="dxa"/>
          </w:tcPr>
          <w:p w:rsidR="00902492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</w:t>
            </w:r>
          </w:p>
        </w:tc>
        <w:tc>
          <w:tcPr>
            <w:tcW w:w="2544" w:type="dxa"/>
          </w:tcPr>
          <w:p w:rsidR="00902492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«Особенности развития литературы конца 1980-2000-х годов»</w:t>
            </w:r>
          </w:p>
        </w:tc>
        <w:tc>
          <w:tcPr>
            <w:tcW w:w="2168" w:type="dxa"/>
          </w:tcPr>
          <w:p w:rsidR="00902492" w:rsidRDefault="00902492" w:rsidP="0041209C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162" w:type="dxa"/>
          </w:tcPr>
          <w:p w:rsidR="00902492" w:rsidRPr="00B90922" w:rsidRDefault="00902492" w:rsidP="0041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  <w:tr w:rsidR="00902492" w:rsidTr="00D23C23">
        <w:tc>
          <w:tcPr>
            <w:tcW w:w="1066" w:type="dxa"/>
          </w:tcPr>
          <w:p w:rsidR="00902492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</w:t>
            </w:r>
          </w:p>
        </w:tc>
        <w:tc>
          <w:tcPr>
            <w:tcW w:w="2544" w:type="dxa"/>
          </w:tcPr>
          <w:p w:rsidR="00902492" w:rsidRDefault="00902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168" w:type="dxa"/>
          </w:tcPr>
          <w:p w:rsidR="00902492" w:rsidRPr="000F4136" w:rsidRDefault="00902492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162" w:type="dxa"/>
          </w:tcPr>
          <w:p w:rsidR="00902492" w:rsidRDefault="00902492" w:rsidP="00B07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 проводится в форме собеседования по утвержденному графику.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47D12"/>
    <w:rsid w:val="00083714"/>
    <w:rsid w:val="000F4136"/>
    <w:rsid w:val="00120FF3"/>
    <w:rsid w:val="00197F19"/>
    <w:rsid w:val="002B542A"/>
    <w:rsid w:val="002F6926"/>
    <w:rsid w:val="00424563"/>
    <w:rsid w:val="004B2B13"/>
    <w:rsid w:val="005E7BFD"/>
    <w:rsid w:val="00620E36"/>
    <w:rsid w:val="00656A40"/>
    <w:rsid w:val="008435C9"/>
    <w:rsid w:val="00847DC6"/>
    <w:rsid w:val="008C70B3"/>
    <w:rsid w:val="008D2197"/>
    <w:rsid w:val="008D61D7"/>
    <w:rsid w:val="00902492"/>
    <w:rsid w:val="009D1341"/>
    <w:rsid w:val="00A4437B"/>
    <w:rsid w:val="00B43EB9"/>
    <w:rsid w:val="00C2189D"/>
    <w:rsid w:val="00C77071"/>
    <w:rsid w:val="00D23C23"/>
    <w:rsid w:val="00D37963"/>
    <w:rsid w:val="00D7718C"/>
    <w:rsid w:val="00E2645F"/>
    <w:rsid w:val="00E61738"/>
    <w:rsid w:val="00F331C1"/>
    <w:rsid w:val="00F716B6"/>
    <w:rsid w:val="00F7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716B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ashol.me/2016111791792/literatura-chast-2-obernihina-g-a-2012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WoVjMCFNkbA" TargetMode="External"/><Relationship Id="rId5" Type="http://schemas.openxmlformats.org/officeDocument/2006/relationships/hyperlink" Target="https://nashol.me/2016111791792/literatura-chast-2-obernihina-g-a-2012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19</cp:revision>
  <cp:lastPrinted>2020-04-29T09:31:00Z</cp:lastPrinted>
  <dcterms:created xsi:type="dcterms:W3CDTF">2020-04-22T09:23:00Z</dcterms:created>
  <dcterms:modified xsi:type="dcterms:W3CDTF">2020-04-29T09:31:00Z</dcterms:modified>
</cp:coreProperties>
</file>